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71B" w:rsidRPr="00714978" w:rsidRDefault="00E10A71" w:rsidP="00EA7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978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6671B" w:rsidRPr="00714978" w:rsidRDefault="00E10A71" w:rsidP="00EA7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97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46671B" w:rsidRPr="00714978" w:rsidRDefault="00E10A71" w:rsidP="00EA7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978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46671B" w:rsidRPr="00714978" w:rsidRDefault="00E10A71" w:rsidP="00EA7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978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46671B" w:rsidRPr="00714978" w:rsidRDefault="0046671B" w:rsidP="00EA79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3"/>
        <w:gridCol w:w="4833"/>
      </w:tblGrid>
      <w:tr w:rsidR="001D2621" w:rsidRPr="001D2621" w:rsidTr="00AD14DF">
        <w:tc>
          <w:tcPr>
            <w:tcW w:w="4843" w:type="dxa"/>
          </w:tcPr>
          <w:p w:rsidR="001D2621" w:rsidRPr="001D2621" w:rsidRDefault="001D2621" w:rsidP="001D262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</w:p>
          <w:p w:rsidR="001D2621" w:rsidRPr="001D2621" w:rsidRDefault="001D2621" w:rsidP="001D262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1D2621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>36</w:t>
            </w:r>
            <w:r w:rsidRPr="001D2621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 w:eastAsia="ru-RU"/>
              </w:rPr>
              <w:t xml:space="preserve"> </w:t>
            </w:r>
            <w:r w:rsidRPr="001D2621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>заседание</w:t>
            </w:r>
          </w:p>
        </w:tc>
        <w:tc>
          <w:tcPr>
            <w:tcW w:w="4833" w:type="dxa"/>
          </w:tcPr>
          <w:p w:rsidR="001D2621" w:rsidRPr="001D2621" w:rsidRDefault="001D2621" w:rsidP="001D26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1D2621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          </w:t>
            </w:r>
            <w:r w:rsidRPr="001D2621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 w:eastAsia="ru-RU"/>
              </w:rPr>
              <w:t xml:space="preserve">                  </w:t>
            </w:r>
            <w:r w:rsidRPr="001D2621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                   </w:t>
            </w:r>
          </w:p>
          <w:p w:rsidR="001D2621" w:rsidRPr="001D2621" w:rsidRDefault="001D2621" w:rsidP="001D2621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1D2621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 </w:t>
            </w:r>
            <w:r w:rsidRPr="001D2621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 w:eastAsia="ru-RU"/>
              </w:rPr>
              <w:t>I</w:t>
            </w:r>
            <w:r w:rsidRPr="001D2621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созыв</w:t>
            </w:r>
          </w:p>
        </w:tc>
      </w:tr>
      <w:tr w:rsidR="001D2621" w:rsidRPr="001D2621" w:rsidTr="00AD14DF">
        <w:tc>
          <w:tcPr>
            <w:tcW w:w="4843" w:type="dxa"/>
          </w:tcPr>
          <w:p w:rsidR="001D2621" w:rsidRPr="001D2621" w:rsidRDefault="001D2621" w:rsidP="001D262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1D2621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21.06.2017                                                         </w:t>
            </w:r>
          </w:p>
        </w:tc>
        <w:tc>
          <w:tcPr>
            <w:tcW w:w="4833" w:type="dxa"/>
          </w:tcPr>
          <w:p w:rsidR="001D2621" w:rsidRPr="001D2621" w:rsidRDefault="001D2621" w:rsidP="001D2621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1D2621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    </w:t>
            </w:r>
            <w:r w:rsidRPr="001D2621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г. Соль- Илецк</w:t>
            </w:r>
          </w:p>
        </w:tc>
      </w:tr>
    </w:tbl>
    <w:p w:rsidR="001D2621" w:rsidRDefault="001D2621" w:rsidP="00EA79F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71B" w:rsidRPr="00714978" w:rsidRDefault="00E10A71" w:rsidP="00EA79F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978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1D2621">
        <w:rPr>
          <w:rFonts w:ascii="Times New Roman" w:hAnsi="Times New Roman" w:cs="Times New Roman"/>
          <w:b/>
          <w:sz w:val="28"/>
          <w:szCs w:val="28"/>
        </w:rPr>
        <w:t>575</w:t>
      </w:r>
    </w:p>
    <w:p w:rsidR="0046671B" w:rsidRPr="00714978" w:rsidRDefault="00E10A71" w:rsidP="001D2621">
      <w:pPr>
        <w:spacing w:after="0" w:line="240" w:lineRule="auto"/>
        <w:ind w:right="340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49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 порядке</w:t>
      </w:r>
      <w:r w:rsidR="001D26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149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присвоения наименований улицам,</w:t>
      </w:r>
      <w:r w:rsidR="001D26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149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площадям и иным территориям проживания</w:t>
      </w:r>
      <w:r w:rsidR="001D26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149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граждан </w:t>
      </w:r>
      <w:proofErr w:type="gramStart"/>
      <w:r w:rsidRPr="007149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7149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7149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Соль-Илецком</w:t>
      </w:r>
      <w:proofErr w:type="gramEnd"/>
      <w:r w:rsidRPr="007149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городском округе</w:t>
      </w:r>
      <w:r w:rsidR="001D26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149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Оренбургской области</w:t>
      </w:r>
    </w:p>
    <w:p w:rsidR="0046671B" w:rsidRPr="00714978" w:rsidRDefault="00E10A71" w:rsidP="001D2621">
      <w:pPr>
        <w:pStyle w:val="ConsPlusNormal"/>
        <w:ind w:firstLine="567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 w:rsidRPr="00714978">
        <w:rPr>
          <w:rFonts w:ascii="Times New Roman" w:hAnsi="Times New Roman" w:cs="Times New Roman"/>
          <w:spacing w:val="2"/>
          <w:sz w:val="28"/>
          <w:szCs w:val="28"/>
        </w:rPr>
        <w:br/>
      </w:r>
      <w:r w:rsidRPr="00714978">
        <w:rPr>
          <w:rFonts w:ascii="Times New Roman" w:hAnsi="Times New Roman" w:cs="Times New Roman"/>
          <w:sz w:val="28"/>
          <w:szCs w:val="28"/>
        </w:rPr>
        <w:t xml:space="preserve">       В целях упорядочения работы по присвоению наименований улицам, площадям и иным территориям проживания граждан </w:t>
      </w:r>
      <w:proofErr w:type="gramStart"/>
      <w:r w:rsidRPr="007149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149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4978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714978">
        <w:rPr>
          <w:rFonts w:ascii="Times New Roman" w:hAnsi="Times New Roman" w:cs="Times New Roman"/>
          <w:sz w:val="28"/>
          <w:szCs w:val="28"/>
        </w:rPr>
        <w:t xml:space="preserve"> городском округе Оренбургской области, руководствуясь Федеральным законом от 6 октября 2003  N 131-ФЗ </w:t>
      </w:r>
      <w:r w:rsidR="001D2621">
        <w:rPr>
          <w:rFonts w:ascii="Times New Roman" w:hAnsi="Times New Roman" w:cs="Times New Roman"/>
          <w:sz w:val="28"/>
          <w:szCs w:val="28"/>
        </w:rPr>
        <w:t>«</w:t>
      </w:r>
      <w:r w:rsidRPr="0071497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D2621">
        <w:rPr>
          <w:rFonts w:ascii="Times New Roman" w:hAnsi="Times New Roman" w:cs="Times New Roman"/>
          <w:sz w:val="28"/>
          <w:szCs w:val="28"/>
        </w:rPr>
        <w:t>»</w:t>
      </w:r>
      <w:r w:rsidRPr="00714978">
        <w:rPr>
          <w:rFonts w:ascii="Times New Roman" w:hAnsi="Times New Roman" w:cs="Times New Roman"/>
          <w:sz w:val="28"/>
          <w:szCs w:val="28"/>
        </w:rPr>
        <w:t xml:space="preserve"> и Уставом му</w:t>
      </w:r>
      <w:r w:rsidR="00326702" w:rsidRPr="00714978">
        <w:rPr>
          <w:rFonts w:ascii="Times New Roman" w:hAnsi="Times New Roman" w:cs="Times New Roman"/>
          <w:sz w:val="28"/>
          <w:szCs w:val="28"/>
        </w:rPr>
        <w:t>ниципального образования Соль-Ил</w:t>
      </w:r>
      <w:r w:rsidRPr="00714978">
        <w:rPr>
          <w:rFonts w:ascii="Times New Roman" w:hAnsi="Times New Roman" w:cs="Times New Roman"/>
          <w:sz w:val="28"/>
          <w:szCs w:val="28"/>
        </w:rPr>
        <w:t xml:space="preserve">ецкий городской округ, </w:t>
      </w:r>
      <w:r w:rsidRPr="00714978">
        <w:rPr>
          <w:rFonts w:ascii="Times New Roman" w:hAnsi="Times New Roman" w:cs="Times New Roman"/>
          <w:spacing w:val="-11"/>
          <w:sz w:val="28"/>
          <w:szCs w:val="28"/>
        </w:rPr>
        <w:t xml:space="preserve">Совет депутатов </w:t>
      </w:r>
      <w:r w:rsidR="001D2621">
        <w:rPr>
          <w:rFonts w:ascii="Times New Roman" w:hAnsi="Times New Roman" w:cs="Times New Roman"/>
          <w:spacing w:val="-11"/>
          <w:sz w:val="28"/>
          <w:szCs w:val="28"/>
        </w:rPr>
        <w:t>решил</w:t>
      </w:r>
      <w:r w:rsidRPr="00714978">
        <w:rPr>
          <w:rFonts w:ascii="Times New Roman" w:hAnsi="Times New Roman" w:cs="Times New Roman"/>
          <w:bCs/>
          <w:spacing w:val="-8"/>
          <w:sz w:val="28"/>
          <w:szCs w:val="28"/>
        </w:rPr>
        <w:t>:</w:t>
      </w:r>
    </w:p>
    <w:p w:rsidR="0046671B" w:rsidRPr="00714978" w:rsidRDefault="00E10A71" w:rsidP="00EA79FD">
      <w:pPr>
        <w:pStyle w:val="a8"/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149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Утвердить прилагаемое Положение </w:t>
      </w:r>
      <w:r w:rsidR="00AA130E" w:rsidRPr="007149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 порядке присвоения наименований улицам, площадям и иным территориям проживания граждан </w:t>
      </w:r>
      <w:proofErr w:type="gramStart"/>
      <w:r w:rsidR="00AA130E" w:rsidRPr="007149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proofErr w:type="gramEnd"/>
      <w:r w:rsidR="00AA130E" w:rsidRPr="007149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="00AA130E" w:rsidRPr="007149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Соль-Илецком</w:t>
      </w:r>
      <w:proofErr w:type="gramEnd"/>
      <w:r w:rsidR="00AA130E" w:rsidRPr="007149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городском округе Оренбургской области</w:t>
      </w:r>
      <w:r w:rsidRPr="007149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46671B" w:rsidRPr="00714978" w:rsidRDefault="00E10A71" w:rsidP="00EA79FD">
      <w:pPr>
        <w:pStyle w:val="a9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14978">
        <w:rPr>
          <w:sz w:val="28"/>
          <w:szCs w:val="28"/>
        </w:rPr>
        <w:t>Настоящее решение вступает в силу после его официального опубликования (обнародования).</w:t>
      </w:r>
    </w:p>
    <w:p w:rsidR="0046671B" w:rsidRPr="00714978" w:rsidRDefault="00E10A71" w:rsidP="00EA79FD">
      <w:pPr>
        <w:pStyle w:val="a9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714978">
        <w:rPr>
          <w:sz w:val="28"/>
          <w:szCs w:val="28"/>
        </w:rPr>
        <w:t>Разместить</w:t>
      </w:r>
      <w:proofErr w:type="gramEnd"/>
      <w:r w:rsidRPr="00714978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Соль-Илецкий городской округ Оренбургской области в информационно-телекоммуникационной сети «Интернет».</w:t>
      </w:r>
    </w:p>
    <w:p w:rsidR="0046671B" w:rsidRPr="00714978" w:rsidRDefault="00E10A71" w:rsidP="00EA79FD">
      <w:pPr>
        <w:pStyle w:val="a9"/>
        <w:numPr>
          <w:ilvl w:val="0"/>
          <w:numId w:val="1"/>
        </w:numPr>
        <w:shd w:val="clear" w:color="auto" w:fill="FFFFFF"/>
        <w:tabs>
          <w:tab w:val="left" w:pos="851"/>
        </w:tabs>
        <w:spacing w:beforeAutospacing="0" w:after="0" w:afterAutospacing="0"/>
        <w:ind w:left="0" w:firstLine="567"/>
        <w:jc w:val="both"/>
        <w:rPr>
          <w:sz w:val="28"/>
          <w:szCs w:val="28"/>
        </w:rPr>
      </w:pPr>
      <w:proofErr w:type="gramStart"/>
      <w:r w:rsidRPr="00714978">
        <w:rPr>
          <w:sz w:val="28"/>
          <w:szCs w:val="28"/>
        </w:rPr>
        <w:t>Контроль за</w:t>
      </w:r>
      <w:proofErr w:type="gramEnd"/>
      <w:r w:rsidRPr="00714978">
        <w:rPr>
          <w:sz w:val="28"/>
          <w:szCs w:val="28"/>
        </w:rPr>
        <w:t xml:space="preserve"> исполнением настоящего решения возложить на постоянную комиссию по промышленности, строительству, агропромышленному комплексу Совета депутатов муниципального образования Соль-Илецкий городской округ Оренбургской области.</w:t>
      </w:r>
    </w:p>
    <w:p w:rsidR="0046671B" w:rsidRPr="00714978" w:rsidRDefault="0046671B" w:rsidP="00EA79FD">
      <w:pPr>
        <w:pStyle w:val="ConsPlusNormal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6"/>
        <w:gridCol w:w="5024"/>
      </w:tblGrid>
      <w:tr w:rsidR="00326702" w:rsidRPr="00714978" w:rsidTr="001D2621">
        <w:trPr>
          <w:trHeight w:val="1332"/>
        </w:trPr>
        <w:tc>
          <w:tcPr>
            <w:tcW w:w="5025" w:type="dxa"/>
            <w:shd w:val="clear" w:color="auto" w:fill="auto"/>
          </w:tcPr>
          <w:p w:rsidR="0046671B" w:rsidRPr="00714978" w:rsidRDefault="00E10A71" w:rsidP="00EA79FD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71497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46671B" w:rsidRPr="00714978" w:rsidRDefault="00E10A71" w:rsidP="00EA79FD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71497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6671B" w:rsidRPr="00714978" w:rsidRDefault="00E10A71" w:rsidP="00EA79FD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714978">
              <w:rPr>
                <w:rFonts w:ascii="Times New Roman" w:hAnsi="Times New Roman" w:cs="Times New Roman"/>
                <w:sz w:val="28"/>
                <w:szCs w:val="28"/>
              </w:rPr>
              <w:t>Соль-Илецкий городской округ</w:t>
            </w:r>
          </w:p>
          <w:p w:rsidR="0046671B" w:rsidRPr="00714978" w:rsidRDefault="00E10A71" w:rsidP="00EA79FD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714978">
              <w:rPr>
                <w:rFonts w:ascii="Times New Roman" w:hAnsi="Times New Roman" w:cs="Times New Roman"/>
                <w:sz w:val="28"/>
                <w:szCs w:val="28"/>
              </w:rPr>
              <w:t>_________________ В.Н. Васькин</w:t>
            </w:r>
          </w:p>
          <w:p w:rsidR="0046671B" w:rsidRPr="00714978" w:rsidRDefault="0046671B" w:rsidP="00EA79FD">
            <w:pPr>
              <w:spacing w:after="0" w:line="240" w:lineRule="auto"/>
              <w:ind w:firstLine="567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5024" w:type="dxa"/>
            <w:shd w:val="clear" w:color="auto" w:fill="auto"/>
          </w:tcPr>
          <w:p w:rsidR="001D2621" w:rsidRDefault="00E10A71" w:rsidP="00EA79FD">
            <w:pPr>
              <w:spacing w:after="0" w:line="240" w:lineRule="auto"/>
              <w:ind w:lef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714978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46671B" w:rsidRPr="00714978" w:rsidRDefault="00E10A71" w:rsidP="00EA79FD">
            <w:pPr>
              <w:spacing w:after="0" w:line="240" w:lineRule="auto"/>
              <w:ind w:lef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71497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6671B" w:rsidRPr="00714978" w:rsidRDefault="00E10A71" w:rsidP="00EA79FD">
            <w:pPr>
              <w:spacing w:after="0" w:line="240" w:lineRule="auto"/>
              <w:ind w:lef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714978">
              <w:rPr>
                <w:rFonts w:ascii="Times New Roman" w:hAnsi="Times New Roman" w:cs="Times New Roman"/>
                <w:sz w:val="28"/>
                <w:szCs w:val="28"/>
              </w:rPr>
              <w:t>Соль-Илецкий городской округ</w:t>
            </w:r>
          </w:p>
          <w:p w:rsidR="0046671B" w:rsidRPr="00714978" w:rsidRDefault="00E10A71" w:rsidP="00EA79FD">
            <w:pPr>
              <w:spacing w:after="0" w:line="240" w:lineRule="auto"/>
              <w:ind w:left="7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4978">
              <w:rPr>
                <w:rFonts w:ascii="Times New Roman" w:hAnsi="Times New Roman" w:cs="Times New Roman"/>
                <w:sz w:val="28"/>
                <w:szCs w:val="28"/>
              </w:rPr>
              <w:t>_______________А.А.Кузьмин</w:t>
            </w:r>
            <w:proofErr w:type="spellEnd"/>
          </w:p>
          <w:p w:rsidR="0046671B" w:rsidRPr="00714978" w:rsidRDefault="0046671B" w:rsidP="00EA79FD">
            <w:pPr>
              <w:spacing w:after="0" w:line="240" w:lineRule="auto"/>
              <w:ind w:firstLine="567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1D2621" w:rsidRPr="001D2621" w:rsidRDefault="001D2621" w:rsidP="001D2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Разослано: депутатам Совета депутатов </w:t>
      </w:r>
      <w:proofErr w:type="spellStart"/>
      <w:r w:rsidRPr="001D26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Соль-Илецкого</w:t>
      </w:r>
      <w:proofErr w:type="spellEnd"/>
      <w:r w:rsidRPr="001D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- 19 экз., администрации </w:t>
      </w:r>
      <w:proofErr w:type="spellStart"/>
      <w:r w:rsidRPr="001D26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Соль-Илецкого</w:t>
      </w:r>
      <w:proofErr w:type="spellEnd"/>
      <w:r w:rsidRPr="001D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– 1 экз., прокуратура </w:t>
      </w:r>
    </w:p>
    <w:p w:rsidR="001D2621" w:rsidRPr="001D2621" w:rsidRDefault="001D2621" w:rsidP="001D2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D26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Соль-Илецкого</w:t>
      </w:r>
      <w:proofErr w:type="spellEnd"/>
      <w:r w:rsidRPr="001D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- 1 экз.; в дело - 1 экз.</w:t>
      </w:r>
    </w:p>
    <w:p w:rsidR="0046671B" w:rsidRPr="00714978" w:rsidRDefault="00E10A71" w:rsidP="001D2621">
      <w:pPr>
        <w:shd w:val="clear" w:color="auto" w:fill="FFFFFF"/>
        <w:tabs>
          <w:tab w:val="left" w:pos="5103"/>
        </w:tabs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149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Приложение</w:t>
      </w:r>
    </w:p>
    <w:p w:rsidR="0046671B" w:rsidRPr="00714978" w:rsidRDefault="00E10A71" w:rsidP="001D2621">
      <w:pPr>
        <w:shd w:val="clear" w:color="auto" w:fill="FFFFFF"/>
        <w:tabs>
          <w:tab w:val="left" w:pos="5103"/>
        </w:tabs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149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 решению Совета депутатов</w:t>
      </w:r>
      <w:r w:rsidRPr="007149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муниципального образования Соль-Илецкий городской округ</w:t>
      </w:r>
    </w:p>
    <w:p w:rsidR="0046671B" w:rsidRPr="00714978" w:rsidRDefault="00E10A71" w:rsidP="001D2621">
      <w:pPr>
        <w:shd w:val="clear" w:color="auto" w:fill="FFFFFF"/>
        <w:tabs>
          <w:tab w:val="left" w:pos="5103"/>
        </w:tabs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149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 </w:t>
      </w:r>
      <w:r w:rsidR="001D2621" w:rsidRPr="001D26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21.06.2017</w:t>
      </w:r>
      <w:r w:rsidRPr="007149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№</w:t>
      </w:r>
      <w:r w:rsidR="001D26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575</w:t>
      </w:r>
      <w:r w:rsidRPr="007149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46671B" w:rsidRPr="001D2621" w:rsidRDefault="00E10A71" w:rsidP="00EA79FD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6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46671B" w:rsidRPr="001D2621" w:rsidRDefault="00E10A71" w:rsidP="00EA79FD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6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порядке присвоения наименований улицам, площадям и иным территориям проживания граждан </w:t>
      </w:r>
      <w:proofErr w:type="gramStart"/>
      <w:r w:rsidRPr="001D26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  <w:r w:rsidRPr="001D26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1D26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Соль-Илецком</w:t>
      </w:r>
      <w:proofErr w:type="gramEnd"/>
      <w:r w:rsidRPr="001D26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городском округе</w:t>
      </w:r>
    </w:p>
    <w:p w:rsidR="0046671B" w:rsidRPr="001D2621" w:rsidRDefault="00E10A71" w:rsidP="00EA79FD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6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Оренбургской области</w:t>
      </w:r>
    </w:p>
    <w:p w:rsidR="00EA79FD" w:rsidRPr="00326702" w:rsidRDefault="00EA79FD" w:rsidP="00EA79FD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Pr="00326702" w:rsidRDefault="00EA79FD" w:rsidP="00EA79FD">
      <w:pPr>
        <w:shd w:val="clear" w:color="auto" w:fill="FFFFFF"/>
        <w:spacing w:after="0" w:line="240" w:lineRule="auto"/>
        <w:ind w:left="35" w:firstLine="532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32670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1. Общие положения</w:t>
      </w:r>
    </w:p>
    <w:p w:rsidR="00EA79FD" w:rsidRPr="00326702" w:rsidRDefault="00EA79FD" w:rsidP="00EA79FD">
      <w:pPr>
        <w:pStyle w:val="a8"/>
        <w:shd w:val="clear" w:color="auto" w:fill="FFFFFF"/>
        <w:spacing w:after="0" w:line="240" w:lineRule="auto"/>
        <w:ind w:left="3230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A79FD" w:rsidRPr="00326702" w:rsidRDefault="00EA79FD" w:rsidP="00EA79F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</w:t>
      </w:r>
      <w:proofErr w:type="gramStart"/>
      <w:r w:rsidRPr="003267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 порядке присвоения наименований улицам, площадям и иным территориям проживания граждан в Соль-Илецком городском округе (далее - Положение) разработано в соответствии с Федеральным законом от 6 октября 2003 г</w:t>
      </w:r>
      <w:r w:rsidR="001D262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326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 131-ФЗ </w:t>
      </w:r>
      <w:r w:rsidR="001D262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267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1D262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26702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326702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proofErr w:type="spellStart"/>
      <w:r w:rsidRPr="0032670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326702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 w:rsidR="001D2621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Pr="00326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устанавливает: </w:t>
      </w:r>
      <w:proofErr w:type="gramEnd"/>
    </w:p>
    <w:p w:rsidR="00EA79FD" w:rsidRDefault="00EA79FD" w:rsidP="00EA79F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порядок присвоения наименований элементам планировочной структуры и элементам улично-дорожной сети, расположенным в границах муниципального образования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Соль-Илецкий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городской округ</w:t>
      </w:r>
      <w:r w:rsidRPr="00EA7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целях  отражение памяти о выдающихся событиях или личностях, населенных пункт</w:t>
      </w:r>
      <w:r w:rsidRP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ах</w:t>
      </w:r>
      <w:r w:rsidRPr="00EA7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EA7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Соль-Илецкого</w:t>
      </w:r>
      <w:proofErr w:type="spellEnd"/>
      <w:r w:rsidRPr="00EA7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городского округа</w:t>
      </w:r>
      <w:r w:rsidR="001D26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Pr="00EA7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либо учета географического направления, природных, градостроительных особенностей городского округа; </w:t>
      </w:r>
      <w:r w:rsidRPr="00EA79FD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>_______________________</w:t>
      </w:r>
      <w:r w:rsidRPr="00EA7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       - порядок переименования элементов планировочной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структуры и элементов улично-дорожной сети, расположенных в границах муниципального образования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Соль-Илецкий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городской округ (далее - объек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т(</w:t>
      </w:r>
      <w:proofErr w:type="spellStart"/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1D26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326702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>______________________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      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Под элементами планировочной структуры, применительно к настоящему Положению, следует поним</w:t>
      </w:r>
      <w:bookmarkStart w:id="0" w:name="_GoBack"/>
      <w:bookmarkEnd w:id="0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ать зону (массив), район (в том числе жилой район, микрорайон, квартал, промышленный район), территории размещения садоводческих, огороднических и дачных некоммерческих объединений.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          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 элементами улично-дорожной сети, применительно к настоящему Положению, следует понимать улицу, проспект, переулок, проезд, набережную, площадь, бульвар, тупик, шоссе, аллею и иное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proofErr w:type="gramEnd"/>
    </w:p>
    <w:p w:rsidR="00EA79FD" w:rsidRDefault="00EA79FD" w:rsidP="00EA79FD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326702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>.___________________________</w:t>
      </w:r>
      <w:r w:rsidRPr="00326702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</w:t>
      </w:r>
      <w:r w:rsidRPr="0032670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2. Основные подходы к присвоению наименований</w:t>
      </w:r>
    </w:p>
    <w:p w:rsidR="00EA79FD" w:rsidRDefault="00EA79FD" w:rsidP="00EA79FD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32670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(переименованию) объектов</w:t>
      </w:r>
    </w:p>
    <w:p w:rsidR="00EA79FD" w:rsidRPr="00326702" w:rsidRDefault="00EA79FD" w:rsidP="00EA79FD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Pr="00326702" w:rsidRDefault="00EA79FD" w:rsidP="00EA79FD">
      <w:pPr>
        <w:pStyle w:val="a8"/>
        <w:numPr>
          <w:ilvl w:val="1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Наименования объектов должны нести историческую, социальную или топографическую информацию о городе Соль-Илецке или 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Соль-Илецком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городском округе.</w:t>
      </w:r>
    </w:p>
    <w:p w:rsidR="001D2621" w:rsidRPr="001D2621" w:rsidRDefault="00EA79FD" w:rsidP="004E4709">
      <w:pPr>
        <w:pStyle w:val="a8"/>
        <w:numPr>
          <w:ilvl w:val="1"/>
          <w:numId w:val="3"/>
        </w:numPr>
        <w:shd w:val="clear" w:color="auto" w:fill="FFFFFF"/>
        <w:tabs>
          <w:tab w:val="left" w:pos="-426"/>
          <w:tab w:val="left" w:pos="851"/>
        </w:tabs>
        <w:spacing w:after="0" w:line="240" w:lineRule="auto"/>
        <w:ind w:left="0" w:firstLine="567"/>
        <w:jc w:val="both"/>
        <w:textAlignment w:val="baseline"/>
      </w:pPr>
      <w:r w:rsidRPr="001D26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 наименованию объектов устанавливаются следующие основные требования:</w:t>
      </w:r>
      <w:r w:rsidRPr="001D26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       1) </w:t>
      </w:r>
      <w:r w:rsidRP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отражение памяти о выдающихся событиях или личностях, населенных пунктах </w:t>
      </w:r>
      <w:proofErr w:type="spellStart"/>
      <w:r w:rsidRP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Соль-Илецкого</w:t>
      </w:r>
      <w:proofErr w:type="spellEnd"/>
      <w:r w:rsidRP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городского округа либо учет географического направления, природных, градостроительных особенностей городского округа;</w:t>
      </w:r>
      <w:r w:rsidRP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       2) наименования должны отвечать словообразовательным, произносительным и стилистическим нормам современного русского литературного языка, при наименовании следует стремиться к четкости и простоте, краткости и запоминаемости (избежание наименований, состоящих из трех и более слов);</w:t>
      </w:r>
    </w:p>
    <w:p w:rsidR="004E4709" w:rsidRDefault="00EA79FD" w:rsidP="001D2621">
      <w:pPr>
        <w:shd w:val="clear" w:color="auto" w:fill="FFFFFF"/>
        <w:tabs>
          <w:tab w:val="left" w:pos="-426"/>
          <w:tab w:val="left" w:pos="851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D26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3) наименования присваиваются объектам, расположенным на застроенной территории либо на застраиваемой территории, при наличии проекта планировки территории, на которой размещается объект;  </w:t>
      </w:r>
    </w:p>
    <w:p w:rsidR="00EA79FD" w:rsidRPr="00C412F8" w:rsidRDefault="00EA79FD" w:rsidP="001D2621">
      <w:pPr>
        <w:shd w:val="clear" w:color="auto" w:fill="FFFFFF"/>
        <w:tabs>
          <w:tab w:val="left" w:pos="-426"/>
          <w:tab w:val="left" w:pos="851"/>
        </w:tabs>
        <w:spacing w:after="0" w:line="240" w:lineRule="auto"/>
        <w:jc w:val="both"/>
        <w:textAlignment w:val="baseline"/>
      </w:pPr>
      <w:r w:rsidRPr="001D26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4) при отражении в наименовании имени собственного такое наименование должно состоять из имени и фамилии или указания на профессиональную деятельность (звание) и фамилии лица, в честь которого объекту присваивается наименование.</w:t>
      </w:r>
      <w:r w:rsidRPr="001D26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Составные части наименований, представляющие собой имя и фамилию или звание и фамилию, употребляются с полным написанием имени и фамилии или звания и фамилии. Собственное наименование, состоящее из имени и фамилии, не заменяется начальными буквами имени и фамилии. Наименования в честь несовершеннолетних героев оформляются с сокращенным вариантом имени.</w:t>
      </w:r>
      <w:r w:rsidRPr="001D26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Собственные наименования, присвоенные в честь выдающихся деятелей, оформляются в родительном падеже; </w:t>
      </w:r>
      <w:r w:rsidRPr="001D2621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 xml:space="preserve">_________________________________  </w:t>
      </w:r>
      <w:r w:rsidRPr="001D26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</w:t>
      </w:r>
      <w:r w:rsidRPr="001D26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       5) в наименованиях объектов допускается использовать прописные и строчные буквы русского алфавита, арабские цифры, а также следующие символы:</w:t>
      </w:r>
    </w:p>
    <w:p w:rsidR="00EA79FD" w:rsidRDefault="00EA79FD" w:rsidP="004E4709">
      <w:pPr>
        <w:pStyle w:val="a8"/>
        <w:shd w:val="clear" w:color="auto" w:fill="FFFFFF"/>
        <w:tabs>
          <w:tab w:val="left" w:pos="284"/>
          <w:tab w:val="left" w:pos="851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а) </w:t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дефис; </w:t>
      </w:r>
      <w:r w:rsidRPr="00C412F8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 xml:space="preserve">____________________________________________           </w:t>
      </w:r>
      <w:r w:rsidRPr="00C412F8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br/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б) </w:t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точка; </w:t>
      </w:r>
      <w:r w:rsidRPr="00C412F8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 xml:space="preserve">_____________________________________________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в) </w:t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</w:t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открывающая круглая скобка;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C412F8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 xml:space="preserve">_______________________      </w:t>
      </w:r>
      <w:r w:rsidRPr="00C412F8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br/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г) </w:t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закрывающая круглая скобка;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Pr="00C412F8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 xml:space="preserve">_______________________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</w:t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«N»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знак номера. </w:t>
      </w:r>
      <w:r w:rsidRPr="00C412F8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 xml:space="preserve">_________________________________________            </w:t>
      </w:r>
      <w:r w:rsidRPr="00C412F8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8) входящее в состав собственного наименования порядковое числительное указывается в начале наименования объекта с использованием арабских цифр и дополнением буквы (букв) грамматического окончания через дефис;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9) цифры в собственных наименованиях объектов, присвоенных в честь знаменательных дат, а также цифры, обозначающие порядковые числительные в родительном падеже, не сопровождаются дополнением цифры грамматическим окончанием.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2.3. П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рисвоение объекту имени собственного должно быть случаем исключительным и может быть осуществлено не раньше чем через 5 лет после смерти человека, чьим именем предполагается наименовать объект.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На лиц, удостоенных звания Героя Советского Союза, Героя Российской Федерации, Героя Социалистического Труда, полных кавалеров ордена Славы, полных кавалеров ордена Трудовой Славы, а т</w:t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акже лиц, награжденных орденом «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 заслуги перед Отечеством</w:t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ограничение по срокам присвоения объекту наименования не распространяется.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случае присвоения объекту имени собственного </w:t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дминистрацией</w:t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Соль-Илецкого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городского  округа  обеспечивается установка в границах объекта аннотационной таблички.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2.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4. При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присвоении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объекту имени собственного учитывается мнение граждан, проживающих на территории соответствующего населённого пункта городского округа. При переименовании объекта (его части) учитывается мнение граждан, проживающих на территории объекта, в отношении которого (его части) поступила инициатива о переименовании.</w:t>
      </w:r>
    </w:p>
    <w:p w:rsidR="00EA79FD" w:rsidRDefault="00EA79FD" w:rsidP="00EA79FD">
      <w:pPr>
        <w:pStyle w:val="a8"/>
        <w:shd w:val="clear" w:color="auto" w:fill="FFFFFF"/>
        <w:tabs>
          <w:tab w:val="left" w:pos="0"/>
          <w:tab w:val="left" w:pos="284"/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Pr="00105346" w:rsidRDefault="00EA79FD" w:rsidP="00EA79FD">
      <w:pPr>
        <w:shd w:val="clear" w:color="auto" w:fill="FFFFFF"/>
        <w:tabs>
          <w:tab w:val="left" w:pos="0"/>
          <w:tab w:val="left" w:pos="284"/>
          <w:tab w:val="left" w:pos="851"/>
        </w:tabs>
        <w:spacing w:after="0" w:line="240" w:lineRule="auto"/>
        <w:jc w:val="both"/>
        <w:textAlignment w:val="baseline"/>
        <w:rPr>
          <w:b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3.</w:t>
      </w:r>
      <w:r w:rsidRPr="0010534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Порядок присвоения объектам наименований, переименование объектов</w:t>
      </w:r>
    </w:p>
    <w:p w:rsidR="00EA79FD" w:rsidRDefault="00EA79FD" w:rsidP="00EA79FD">
      <w:pPr>
        <w:pStyle w:val="a8"/>
        <w:shd w:val="clear" w:color="auto" w:fill="FFFFFF"/>
        <w:tabs>
          <w:tab w:val="left" w:pos="0"/>
          <w:tab w:val="left" w:pos="284"/>
          <w:tab w:val="left" w:pos="851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A79FD" w:rsidRPr="00EE47D1" w:rsidRDefault="00EA79FD" w:rsidP="00EA79FD">
      <w:pPr>
        <w:pStyle w:val="a8"/>
        <w:shd w:val="clear" w:color="auto" w:fill="FFFFFF"/>
        <w:tabs>
          <w:tab w:val="left" w:pos="0"/>
          <w:tab w:val="left" w:pos="284"/>
          <w:tab w:val="left" w:pos="851"/>
        </w:tabs>
        <w:spacing w:after="0" w:line="240" w:lineRule="auto"/>
        <w:ind w:left="0"/>
        <w:jc w:val="both"/>
        <w:textAlignment w:val="baseline"/>
        <w:rPr>
          <w:b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3.1. Инициатива о присвоении объектам наименований (переименований)</w:t>
      </w:r>
    </w:p>
    <w:p w:rsidR="00EA79FD" w:rsidRPr="00326702" w:rsidRDefault="00EA79FD" w:rsidP="00EA79F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Default="00EA79FD" w:rsidP="00EA79F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3.1.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Инициатива о присвоении объектам наименований (переименовании) (далее - инициатива) принадлежит Совету депутатов муниципального образования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Соль-Илецкий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городской округ, Главе муниципального образования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Соль-Илецкий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городской округ, группе депутатов муниципального образова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ния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городской округ в количестве не менее 3-х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человек, Администрации муниципального образования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Соль-Илецкий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городской окру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Законодательному Собранию Оренбу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ргской обл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асти, Правительству Оренбургской области, группе граждан, обладающих активным избирательным п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равом, численностью не менее 50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человек (далее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— инициатор).        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3.1.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Инициатива оформляется в виде письменного обращения произвольной формы в Комиссию по наименованию (переименованию) улиц, бульваров, проспектов, площадей, переулков, проездов и иных общественных мест, расположенных в границах муниципального образования 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Соль-Илецкий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городской округ.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Обращение по наименованию (переименованию) объект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а(</w:t>
      </w:r>
      <w:proofErr w:type="spellStart"/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должно быть обоснованным, содержать описание знаменательного события или краткие биографические данные о гражданине и сведения о его заслугах, географическую привязку к местности объекта(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), предлагаемого(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к наименованию (переименованию), расчет затрат, связанных с наименованием (переименованием) объекта(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). К обращению прилагаются историческая или историко-биографическая справка, а также иные материалы и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документы (копии), обосновывающие значение для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Соль-Илецкого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городского округа данного исторического события, деятельности личности, целесообразность переименования.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случае внесения обращения группой граждан к документам прилагается подписной лист, оформленный в соответствии с приложением 1 к настоящему Положению, и согласия граждан, сведения о которых включаются в подписной лист, на обработку их персональных данных, оформляемые в соответствии с требованиями, установленными статьей </w:t>
      </w:r>
      <w:r w:rsidRPr="00EE47D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9 </w:t>
      </w:r>
      <w:hyperlink r:id="rId8">
        <w:r w:rsidRPr="004E4709">
          <w:rPr>
            <w:rStyle w:val="-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u w:val="none"/>
            <w:lang w:eastAsia="ru-RU"/>
          </w:rPr>
          <w:t xml:space="preserve">Федерального закона </w:t>
        </w:r>
        <w:r w:rsidR="004E4709" w:rsidRPr="004E4709">
          <w:rPr>
            <w:rStyle w:val="-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u w:val="none"/>
            <w:lang w:eastAsia="ru-RU"/>
          </w:rPr>
          <w:t>«</w:t>
        </w:r>
        <w:r w:rsidRPr="004E4709">
          <w:rPr>
            <w:rStyle w:val="-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u w:val="none"/>
            <w:lang w:eastAsia="ru-RU"/>
          </w:rPr>
          <w:t>О персональных данных</w:t>
        </w:r>
      </w:hyperlink>
      <w:r w:rsidR="004E4709" w:rsidRPr="004E4709">
        <w:rPr>
          <w:sz w:val="28"/>
          <w:szCs w:val="28"/>
        </w:rPr>
        <w:t>»</w:t>
      </w:r>
      <w:r w:rsidRP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Pr="00EE47D1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>__</w:t>
      </w:r>
    </w:p>
    <w:p w:rsidR="00EA79FD" w:rsidRDefault="00EA79FD" w:rsidP="00EA79F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</w:pPr>
    </w:p>
    <w:p w:rsidR="00EA79FD" w:rsidRDefault="00EA79FD" w:rsidP="00EA79FD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A79FD" w:rsidRPr="00326702" w:rsidRDefault="00EA79FD" w:rsidP="00EA79FD">
      <w:pPr>
        <w:shd w:val="clear" w:color="auto" w:fill="FFFFFF"/>
        <w:spacing w:after="0" w:line="240" w:lineRule="auto"/>
        <w:ind w:firstLine="567"/>
        <w:jc w:val="center"/>
        <w:textAlignment w:val="baseline"/>
      </w:pPr>
      <w:r w:rsidRPr="00DF63B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3.2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 Деятельность Комиссии по наименованию (переименованию) объектов</w:t>
      </w:r>
    </w:p>
    <w:p w:rsidR="004E4709" w:rsidRDefault="00EA79FD" w:rsidP="00EA79F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3.2.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 Для компетентного рассмотрения обращений и материал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ов, указанных в разделе 3.1.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настоящего Положения (далее - обращения), изучения мнения граждан о наименовании (переименовании) объект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а(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Главой муниципального образования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Соль-Илецкий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городской округ создается Комиссия по наименованию (переименованию)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объектов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- Комиссия).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3.2.2.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Изучение мнения граждан о наименовании объект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а(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осуществляется Комиссией посредством опубликования в течение 10 рабочих дней со дня поступления обращения о наименовании объекта(-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сообщения в газете «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Илецкая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Защита», а также размещения на официальном сайте   Администрации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Соль-Илецкого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городского округа в информационно-телекоммуникационной сети </w:t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Интернет</w:t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Сообщение должно содержать информацию об инициативе о наименовании объект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а(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), а также срок и место приема письменных отзывов граждан, проживающих на территории городского округа, об инициативе о наименовании объекта(-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). Отзывы граждан о наименовании элементов планировочной структуры, элементов улично-дорожной сети принимаются в течение двух месяцев 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 даты опубликования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сообщения.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3.2.3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Изучение мнения граждан о переименовании объект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а(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осуществляется Комиссией посредством сбора подписей не менее 25 процентов граждан, проживающих на территории объекта(-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в отношении которого(-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поступило обращение о переименовании. Сбор подписей осуществляется в листы изучения мнения граждан, оформляемые в соответствии с приложением 2 к настоящему Положению. Одновременно со сбором подписей Комиссия получает согласия граждан, сведения о которых включаются в листы изучения мнения граждан, на обработку их персональных данных, оформляемые в соответствии со статьей 9 </w:t>
      </w:r>
      <w:hyperlink r:id="rId9">
        <w:r w:rsidRPr="00DF63BA">
          <w:rPr>
            <w:rStyle w:val="-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u w:val="none"/>
            <w:lang w:eastAsia="ru-RU"/>
          </w:rPr>
          <w:t xml:space="preserve">Федерального закона </w:t>
        </w:r>
        <w:r w:rsidR="004E4709">
          <w:rPr>
            <w:rStyle w:val="-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u w:val="none"/>
            <w:lang w:eastAsia="ru-RU"/>
          </w:rPr>
          <w:t>«</w:t>
        </w:r>
        <w:r w:rsidRPr="00DF63BA">
          <w:rPr>
            <w:rStyle w:val="-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u w:val="none"/>
            <w:lang w:eastAsia="ru-RU"/>
          </w:rPr>
          <w:t>О персональных данных</w:t>
        </w:r>
      </w:hyperlink>
      <w:r w:rsidR="004E4709">
        <w:t>»</w:t>
      </w:r>
      <w:r w:rsidRPr="00DF63B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          </w:t>
      </w:r>
      <w:r w:rsidRPr="00DF63B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3.2.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 Комиссия по итогам рассмотрения обращения и изучения мнения граждан о наименовании (переименовании) объект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а(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открытым голосованием принимает рекомендацию.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Pr="00D7571B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 xml:space="preserve">____________________________          </w:t>
      </w:r>
      <w:r w:rsidRPr="00D7571B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     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Рекомендация Комиссии должна содержать: </w:t>
      </w:r>
      <w:r w:rsidRPr="00D7571B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 xml:space="preserve">_____________________ 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указание на вид объект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а(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), подлежащего(-их) наименованию   (переименованию), и его (их) месторасположение;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7571B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 xml:space="preserve">__________________  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4E47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предлагаемое(-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ые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наименование(-я) и его (их) обоснование(-я); </w:t>
      </w:r>
    </w:p>
    <w:p w:rsidR="004E4709" w:rsidRDefault="00EA79FD" w:rsidP="00EA79F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целесообразность наименования (переименования) объект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а(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);   </w:t>
      </w:r>
    </w:p>
    <w:p w:rsidR="003238FF" w:rsidRDefault="00EA79FD" w:rsidP="003238F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карту-схему, на которой обозначается расположение объект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а(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), содержащую географическую привязку объекта(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к местности, на бумажном и электронном носителях;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EA79FD" w:rsidRPr="00EB0482" w:rsidRDefault="00EA79FD" w:rsidP="003238F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color w:val="FFFFFF" w:themeColor="background1"/>
        </w:rPr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5) обобщенное мнение граждан о наименовании (переименовании) объект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а(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3.2.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 Рекомендация и обращение, а также материалы, отражающие мнение граждан о наименовании (переименовании) объект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а(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направляются Комиссией Главе </w:t>
      </w:r>
      <w:r w:rsidRPr="00AA130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город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 округа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для подготовки и внесения в Совет депутатов муниципального образования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Соль-Илецкий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городской </w:t>
      </w:r>
      <w:r w:rsidRPr="00AA130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округа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проекта решения  о наименовании (переименовании) объекта(-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Pr="00EB0482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 xml:space="preserve">_________________________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3.2.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6. Порядок деятельности Комиссии в части, не урегулированной настоящим Положением, и ее состав утверждаются Главой муниципального образования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Соль-Илецкий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городской округ. </w:t>
      </w:r>
      <w:r w:rsidRPr="00EB0482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 xml:space="preserve">_____________________________    </w:t>
      </w:r>
      <w:r w:rsidRPr="00EB0482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br/>
      </w:r>
    </w:p>
    <w:p w:rsidR="00EA79FD" w:rsidRDefault="00EA79FD" w:rsidP="00EA79F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3.3</w:t>
      </w:r>
      <w:r w:rsidRPr="0010534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. Решение 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 наименовании (переименовании) объект</w:t>
      </w:r>
      <w:proofErr w:type="gramStart"/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ов</w:t>
      </w:r>
      <w:proofErr w:type="spellEnd"/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)</w:t>
      </w:r>
      <w:r w:rsidRPr="0010534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br/>
      </w:r>
      <w:r w:rsidRPr="0010534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3.3.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 Проект решения   о наименовании (переименовании) объект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а(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вносится Главой муниципального образования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Соль-Илецкий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городской округ  в Совет депутатов муниципального образования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Соль-Илецкий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городской округ вместе с рекомендацией Комиссии и обращением, а также материалами, отражающими мнение граждан о наименовании (переименовании) объекта(-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(отзывами граждан, листами изучения мнения граждан).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05346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 xml:space="preserve">_________________     </w:t>
      </w:r>
      <w:r w:rsidRPr="00105346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3.3.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Решение Совета депутатов муниципального образования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Соль-Илецкий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городской округ о наименовании (переименовании) объект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а(</w:t>
      </w:r>
      <w:proofErr w:type="spellStart"/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содержит географическую привязку к местности в отношении объекта наименования (переименования) и вступает в силу со дня его официального опубликования.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3.3.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Решение Совета депутатов муниципального образования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Соль-Илецкий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городской округ о наименовании (переименовании) объект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а(</w:t>
      </w:r>
      <w:proofErr w:type="spellStart"/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направляется в Администрацию  муниципального образования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Соль-Илецкий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городской округ для предоставления уполномоченному органу, который размещает в государственном адресном реестре сведения о присвоении наименований элементам планировочной структуры и элементам улично-дорожной сети, об изменении или аннулировании их наименований в соответствии с порядком ведения государственного адресного реестра.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05346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 xml:space="preserve">________________________        </w:t>
      </w:r>
      <w:r w:rsidRPr="00105346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br/>
      </w:r>
      <w:r w:rsidRPr="00BB78A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lastRenderedPageBreak/>
        <w:t>4.Финансирование мероприятий, связанных с наименованием (переименованием) объект</w:t>
      </w:r>
      <w:proofErr w:type="gramStart"/>
      <w:r w:rsidRPr="00BB78A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а(</w:t>
      </w:r>
      <w:proofErr w:type="gramEnd"/>
      <w:r w:rsidRPr="00BB78A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-</w:t>
      </w:r>
      <w:proofErr w:type="spellStart"/>
      <w:r w:rsidRPr="00BB78A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ов</w:t>
      </w:r>
      <w:proofErr w:type="spellEnd"/>
      <w:r w:rsidRPr="00BB78A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)</w:t>
      </w:r>
    </w:p>
    <w:p w:rsidR="00EA79FD" w:rsidRPr="00BB78A9" w:rsidRDefault="00EA79FD" w:rsidP="00EA79FD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b/>
        </w:rPr>
      </w:pPr>
    </w:p>
    <w:p w:rsidR="003238FF" w:rsidRDefault="00EA79FD" w:rsidP="00EA79F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Финансирование мероприятий, связанных с наименованием объект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а(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), осуществляется за счет средств бюджета  муниципального образования 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Соль-Илецкий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городской округ.</w:t>
      </w:r>
    </w:p>
    <w:p w:rsidR="00EA79FD" w:rsidRPr="00326702" w:rsidRDefault="00EA79FD" w:rsidP="00EA79FD">
      <w:pPr>
        <w:shd w:val="clear" w:color="auto" w:fill="FFFFFF"/>
        <w:spacing w:after="0" w:line="240" w:lineRule="auto"/>
        <w:ind w:firstLine="567"/>
        <w:jc w:val="both"/>
        <w:textAlignment w:val="baseline"/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Финансирование мероприятий, связанных с переименованием объект</w:t>
      </w:r>
      <w:proofErr w:type="gram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а(</w:t>
      </w:r>
      <w:proofErr w:type="gram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), осуществляется за счет средств инициатора переименования.</w:t>
      </w:r>
    </w:p>
    <w:p w:rsidR="00EA79FD" w:rsidRPr="00326702" w:rsidRDefault="00EA79FD" w:rsidP="00EA79FD">
      <w:pPr>
        <w:shd w:val="clear" w:color="auto" w:fill="FFFFFF"/>
        <w:spacing w:before="375" w:after="225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Default="00EA79FD" w:rsidP="00EA79FD">
      <w:pPr>
        <w:shd w:val="clear" w:color="auto" w:fill="FFFFFF"/>
        <w:spacing w:before="375" w:after="225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Default="00EA79FD" w:rsidP="00EA79FD">
      <w:pPr>
        <w:shd w:val="clear" w:color="auto" w:fill="FFFFFF"/>
        <w:spacing w:before="375" w:after="225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Pr="00326702" w:rsidRDefault="00EA79FD" w:rsidP="00EA79FD">
      <w:pPr>
        <w:shd w:val="clear" w:color="auto" w:fill="FFFFFF"/>
        <w:spacing w:before="375" w:after="225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Default="00EA79FD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bookmarkStart w:id="1" w:name="__DdeLink__862_1517414197"/>
    </w:p>
    <w:p w:rsidR="00F345D3" w:rsidRDefault="00F345D3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F345D3" w:rsidRDefault="00F345D3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F345D3" w:rsidRDefault="00F345D3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Default="00EA79FD" w:rsidP="00EA79FD">
      <w:pPr>
        <w:shd w:val="clear" w:color="auto" w:fill="FFFFFF"/>
        <w:spacing w:after="0" w:line="240" w:lineRule="auto"/>
        <w:ind w:left="5046" w:firstLine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Pr="00326702" w:rsidRDefault="00EA79FD" w:rsidP="003238FF">
      <w:pPr>
        <w:shd w:val="clear" w:color="auto" w:fill="FFFFFF"/>
        <w:spacing w:after="0" w:line="240" w:lineRule="auto"/>
        <w:ind w:left="4536" w:firstLine="57"/>
        <w:textAlignment w:val="baseline"/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1     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к Положению </w:t>
      </w:r>
      <w:bookmarkEnd w:id="1"/>
      <w:r w:rsidR="003238FF" w:rsidRP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 порядке присвоения наименований улицам, площадям и иным территориям проживания граждан </w:t>
      </w:r>
      <w:proofErr w:type="gramStart"/>
      <w:r w:rsidR="003238FF" w:rsidRP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proofErr w:type="gramEnd"/>
      <w:r w:rsidR="003238FF" w:rsidRP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="003238FF" w:rsidRP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Соль-Илецком</w:t>
      </w:r>
      <w:proofErr w:type="gramEnd"/>
      <w:r w:rsidR="003238FF" w:rsidRP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городском округе</w:t>
      </w:r>
      <w:r w:rsid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238FF" w:rsidRP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Оренбургской области</w:t>
      </w:r>
    </w:p>
    <w:p w:rsidR="00EA79FD" w:rsidRPr="00326702" w:rsidRDefault="00EA79FD" w:rsidP="00EA79F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Pr="00326702" w:rsidRDefault="00EA79FD" w:rsidP="00EA79FD">
      <w:pPr>
        <w:shd w:val="clear" w:color="auto" w:fill="FFFFFF"/>
        <w:spacing w:before="150" w:after="75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ПОДПИСНОЙ ЛИСТ</w:t>
      </w:r>
    </w:p>
    <w:p w:rsidR="003238FF" w:rsidRDefault="00EA79FD" w:rsidP="00EA79FD">
      <w:pPr>
        <w:shd w:val="clear" w:color="auto" w:fill="FFFFFF"/>
        <w:spacing w:after="0" w:line="240" w:lineRule="auto"/>
        <w:ind w:firstLine="113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группы граждан, выдвинувшей инициативу о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__________________________________________________________________________________________________________________________________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3238FF" w:rsidRDefault="00EA79FD" w:rsidP="003238FF">
      <w:pPr>
        <w:shd w:val="clear" w:color="auto" w:fill="FFFFFF"/>
        <w:spacing w:after="0" w:line="240" w:lineRule="auto"/>
        <w:ind w:firstLine="113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Представитель группы граждан -</w:t>
      </w:r>
      <w:r w:rsid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</w:t>
      </w:r>
      <w:r w:rsid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323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(Ф.И.О., адрес, N телефона)</w:t>
      </w:r>
      <w:r w:rsidRPr="00323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_________________________________________________________________</w:t>
      </w:r>
    </w:p>
    <w:p w:rsidR="003238FF" w:rsidRDefault="003238FF" w:rsidP="003238FF">
      <w:pPr>
        <w:shd w:val="clear" w:color="auto" w:fill="FFFFFF"/>
        <w:spacing w:after="0" w:line="240" w:lineRule="auto"/>
        <w:ind w:firstLine="113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Default="00EA79FD" w:rsidP="003238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</w:t>
      </w:r>
    </w:p>
    <w:p w:rsidR="003238FF" w:rsidRDefault="003238FF" w:rsidP="003238FF">
      <w:pPr>
        <w:shd w:val="clear" w:color="auto" w:fill="FFFFFF"/>
        <w:spacing w:after="0" w:line="240" w:lineRule="auto"/>
        <w:ind w:firstLine="113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Pr="00326702" w:rsidRDefault="003238FF" w:rsidP="003238FF">
      <w:pPr>
        <w:shd w:val="clear" w:color="auto" w:fill="FFFFFF"/>
        <w:spacing w:after="0" w:line="240" w:lineRule="auto"/>
        <w:ind w:firstLine="113"/>
        <w:textAlignment w:val="baseline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5"/>
        <w:gridCol w:w="2122"/>
        <w:gridCol w:w="1529"/>
        <w:gridCol w:w="577"/>
        <w:gridCol w:w="1651"/>
        <w:gridCol w:w="2750"/>
      </w:tblGrid>
      <w:tr w:rsidR="00EA79FD" w:rsidRPr="00326702" w:rsidTr="003238FF">
        <w:trPr>
          <w:trHeight w:hRule="exact" w:val="23"/>
        </w:trPr>
        <w:tc>
          <w:tcPr>
            <w:tcW w:w="372" w:type="pct"/>
            <w:shd w:val="clear" w:color="auto" w:fill="auto"/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1" w:type="pct"/>
            <w:shd w:val="clear" w:color="auto" w:fill="auto"/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6" w:type="pct"/>
            <w:shd w:val="clear" w:color="auto" w:fill="auto"/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4" w:type="pct"/>
            <w:gridSpan w:val="2"/>
            <w:shd w:val="clear" w:color="auto" w:fill="auto"/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7" w:type="pct"/>
            <w:shd w:val="clear" w:color="auto" w:fill="auto"/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79FD" w:rsidRPr="00326702" w:rsidTr="003238FF">
        <w:trPr>
          <w:trHeight w:val="2165"/>
        </w:trPr>
        <w:tc>
          <w:tcPr>
            <w:tcW w:w="3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ind w:right="57" w:firstLine="57"/>
              <w:jc w:val="both"/>
              <w:textAlignment w:val="baseline"/>
            </w:pPr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proofErr w:type="gramStart"/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27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000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рождения (в 18 лет дополнительно число и месяц рождения)</w:t>
            </w:r>
          </w:p>
        </w:tc>
        <w:tc>
          <w:tcPr>
            <w:tcW w:w="7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места жительства</w:t>
            </w:r>
          </w:p>
        </w:tc>
        <w:tc>
          <w:tcPr>
            <w:tcW w:w="160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ind w:firstLine="72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и дата ее внесения</w:t>
            </w:r>
          </w:p>
        </w:tc>
      </w:tr>
      <w:tr w:rsidR="00EA79FD" w:rsidRPr="00326702" w:rsidTr="003238FF">
        <w:trPr>
          <w:trHeight w:hRule="exact" w:val="709"/>
        </w:trPr>
        <w:tc>
          <w:tcPr>
            <w:tcW w:w="3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0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238FF" w:rsidRDefault="003238FF" w:rsidP="00EA79FD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Pr="00326702" w:rsidRDefault="00EA79FD" w:rsidP="00EA79FD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Подписной лист заверяю: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Представитель группы граждан ________________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(подпись)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(дата)</w:t>
      </w:r>
    </w:p>
    <w:p w:rsidR="00EA79FD" w:rsidRDefault="00EA79FD" w:rsidP="00EA79FD">
      <w:pPr>
        <w:shd w:val="clear" w:color="auto" w:fill="FFFFFF"/>
        <w:spacing w:after="0" w:line="240" w:lineRule="auto"/>
        <w:ind w:left="5216" w:hanging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Default="00EA79FD" w:rsidP="00EA79FD">
      <w:pPr>
        <w:shd w:val="clear" w:color="auto" w:fill="FFFFFF"/>
        <w:spacing w:after="0" w:line="240" w:lineRule="auto"/>
        <w:ind w:left="5216" w:hanging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216" w:hanging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Default="003238FF" w:rsidP="00EA79FD">
      <w:pPr>
        <w:shd w:val="clear" w:color="auto" w:fill="FFFFFF"/>
        <w:spacing w:after="0" w:line="240" w:lineRule="auto"/>
        <w:ind w:left="5216" w:hanging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Default="00EA79FD" w:rsidP="00EA79FD">
      <w:pPr>
        <w:shd w:val="clear" w:color="auto" w:fill="FFFFFF"/>
        <w:spacing w:after="0" w:line="240" w:lineRule="auto"/>
        <w:ind w:left="5216" w:hanging="5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Pr="00326702" w:rsidRDefault="00EA79FD" w:rsidP="003238FF">
      <w:pPr>
        <w:shd w:val="clear" w:color="auto" w:fill="FFFFFF"/>
        <w:spacing w:after="0" w:line="240" w:lineRule="auto"/>
        <w:ind w:left="4678" w:hanging="57"/>
        <w:textAlignment w:val="baseline"/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Приложение 2      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3238FF"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 Положению </w:t>
      </w:r>
      <w:r w:rsidR="003238FF" w:rsidRP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 порядке присвоения наименований улицам, площадям и иным территориям проживания граждан </w:t>
      </w:r>
      <w:proofErr w:type="gramStart"/>
      <w:r w:rsidR="003238FF" w:rsidRP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proofErr w:type="gramEnd"/>
      <w:r w:rsidR="003238FF" w:rsidRP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="003238FF" w:rsidRP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Соль-Илецком</w:t>
      </w:r>
      <w:proofErr w:type="gramEnd"/>
      <w:r w:rsidR="003238FF" w:rsidRP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городском округе</w:t>
      </w:r>
      <w:r w:rsid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238FF" w:rsidRP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Оренбургской области</w:t>
      </w:r>
    </w:p>
    <w:p w:rsidR="00EA79FD" w:rsidRPr="00326702" w:rsidRDefault="00EA79FD" w:rsidP="00EA79FD">
      <w:pPr>
        <w:shd w:val="clear" w:color="auto" w:fill="FFFFFF"/>
        <w:spacing w:before="150" w:after="75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A79FD" w:rsidRPr="00326702" w:rsidRDefault="00EA79FD" w:rsidP="00EA79FD">
      <w:pPr>
        <w:shd w:val="clear" w:color="auto" w:fill="FFFFFF"/>
        <w:spacing w:before="150" w:after="75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ЛИСТ ИЗУЧЕНИЯ МНЕНИЯ ГРАЖДАН</w:t>
      </w:r>
    </w:p>
    <w:p w:rsidR="00EA79FD" w:rsidRPr="00E10A71" w:rsidRDefault="00EA79FD" w:rsidP="00EA79FD">
      <w:pPr>
        <w:shd w:val="clear" w:color="auto" w:fill="FFFFFF"/>
        <w:spacing w:after="0" w:line="240" w:lineRule="auto"/>
        <w:ind w:firstLine="142"/>
        <w:textAlignment w:val="baseline"/>
        <w:rPr>
          <w:sz w:val="24"/>
          <w:szCs w:val="24"/>
        </w:rPr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Мы, нижеподписавшиеся, ознакомлены с выдвинутой __________________________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</w:t>
      </w:r>
      <w:r w:rsidRPr="00E10A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(наименование субъекта инициативы)</w:t>
      </w:r>
    </w:p>
    <w:p w:rsidR="00EA79FD" w:rsidRDefault="00EA79FD" w:rsidP="00EA79F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инициативой о переименовании</w:t>
      </w:r>
      <w:r w:rsid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_________________________________________________________________</w:t>
      </w:r>
    </w:p>
    <w:p w:rsidR="003238FF" w:rsidRDefault="003238FF" w:rsidP="00EA79F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238FF" w:rsidRPr="00326702" w:rsidRDefault="003238FF" w:rsidP="00EA79FD">
      <w:pPr>
        <w:shd w:val="clear" w:color="auto" w:fill="FFFFFF"/>
        <w:spacing w:after="0" w:line="240" w:lineRule="auto"/>
        <w:ind w:firstLine="567"/>
        <w:jc w:val="both"/>
        <w:textAlignment w:val="baseline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46"/>
        <w:gridCol w:w="1604"/>
        <w:gridCol w:w="2106"/>
        <w:gridCol w:w="1938"/>
        <w:gridCol w:w="1403"/>
        <w:gridCol w:w="1457"/>
      </w:tblGrid>
      <w:tr w:rsidR="00EA79FD" w:rsidRPr="00326702" w:rsidTr="003238FF">
        <w:trPr>
          <w:trHeight w:hRule="exact" w:val="23"/>
        </w:trPr>
        <w:tc>
          <w:tcPr>
            <w:tcW w:w="465" w:type="pct"/>
            <w:shd w:val="clear" w:color="auto" w:fill="auto"/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pct"/>
            <w:shd w:val="clear" w:color="auto" w:fill="auto"/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1" w:type="pct"/>
            <w:shd w:val="clear" w:color="auto" w:fill="auto"/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9" w:type="pct"/>
            <w:shd w:val="clear" w:color="auto" w:fill="auto"/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3" w:type="pct"/>
            <w:shd w:val="clear" w:color="auto" w:fill="auto"/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shd w:val="clear" w:color="auto" w:fill="auto"/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79FD" w:rsidRPr="00326702" w:rsidTr="003238FF">
        <w:trPr>
          <w:trHeight w:val="2239"/>
        </w:trPr>
        <w:tc>
          <w:tcPr>
            <w:tcW w:w="46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jc w:val="both"/>
              <w:textAlignment w:val="baseline"/>
            </w:pPr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proofErr w:type="gramStart"/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87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09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рождения (в возрасте 18 лет дополнительно число и месяц рождения)</w:t>
            </w:r>
          </w:p>
        </w:tc>
        <w:tc>
          <w:tcPr>
            <w:tcW w:w="104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места жительства</w:t>
            </w:r>
          </w:p>
        </w:tc>
        <w:tc>
          <w:tcPr>
            <w:tcW w:w="76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3238FF" w:rsidP="003238FF">
            <w:pPr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EA79FD"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EA79FD"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подпись и дата ее внесения</w:t>
            </w:r>
          </w:p>
        </w:tc>
        <w:tc>
          <w:tcPr>
            <w:tcW w:w="7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3238FF" w:rsidP="003238F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EA79FD"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EA79FD" w:rsidRPr="0032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подпись и дата ее внесения</w:t>
            </w:r>
          </w:p>
        </w:tc>
      </w:tr>
      <w:tr w:rsidR="00EA79FD" w:rsidRPr="00326702" w:rsidTr="003238FF">
        <w:trPr>
          <w:trHeight w:hRule="exact" w:val="572"/>
        </w:trPr>
        <w:tc>
          <w:tcPr>
            <w:tcW w:w="46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EA79FD" w:rsidRPr="00326702" w:rsidRDefault="00EA79FD" w:rsidP="00EA79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A79FD" w:rsidRPr="00326702" w:rsidRDefault="00EA79FD" w:rsidP="00EA79FD">
      <w:pPr>
        <w:shd w:val="clear" w:color="auto" w:fill="FFFFFF"/>
        <w:spacing w:after="0" w:line="240" w:lineRule="auto"/>
        <w:ind w:firstLine="567"/>
        <w:jc w:val="both"/>
        <w:textAlignment w:val="baseline"/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Подписной лист заверяю:</w:t>
      </w:r>
    </w:p>
    <w:p w:rsidR="00EA79FD" w:rsidRDefault="00EA79FD" w:rsidP="00EA79FD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Председатель Комисси</w:t>
      </w:r>
      <w:r w:rsid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наименованию</w:t>
      </w:r>
    </w:p>
    <w:p w:rsidR="00EA79FD" w:rsidRPr="00326702" w:rsidRDefault="00EA79FD" w:rsidP="003238FF">
      <w:pPr>
        <w:shd w:val="clear" w:color="auto" w:fill="FFFFFF"/>
        <w:spacing w:after="0" w:line="240" w:lineRule="auto"/>
        <w:textAlignment w:val="baseline"/>
      </w:pP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(переименованию)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объектов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</w:t>
      </w:r>
      <w:r w:rsid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</w:t>
      </w:r>
      <w:r w:rsidR="00323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/__________/</w:t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3267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(дата)</w:t>
      </w:r>
    </w:p>
    <w:p w:rsidR="00EA79FD" w:rsidRPr="00326702" w:rsidRDefault="00EA79FD" w:rsidP="00EA79FD">
      <w:pPr>
        <w:spacing w:line="240" w:lineRule="auto"/>
        <w:ind w:firstLine="567"/>
        <w:jc w:val="both"/>
      </w:pPr>
    </w:p>
    <w:p w:rsidR="0046671B" w:rsidRPr="00714978" w:rsidRDefault="0046671B" w:rsidP="00EA79FD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sectPr w:rsidR="0046671B" w:rsidRPr="00714978" w:rsidSect="003238FF">
      <w:headerReference w:type="default" r:id="rId10"/>
      <w:pgSz w:w="11906" w:h="16838"/>
      <w:pgMar w:top="1134" w:right="851" w:bottom="1134" w:left="1701" w:header="283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114" w:rsidRDefault="00E92114" w:rsidP="003238FF">
      <w:pPr>
        <w:spacing w:after="0" w:line="240" w:lineRule="auto"/>
      </w:pPr>
      <w:r>
        <w:separator/>
      </w:r>
    </w:p>
  </w:endnote>
  <w:endnote w:type="continuationSeparator" w:id="0">
    <w:p w:rsidR="00E92114" w:rsidRDefault="00E92114" w:rsidP="00323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114" w:rsidRDefault="00E92114" w:rsidP="003238FF">
      <w:pPr>
        <w:spacing w:after="0" w:line="240" w:lineRule="auto"/>
      </w:pPr>
      <w:r>
        <w:separator/>
      </w:r>
    </w:p>
  </w:footnote>
  <w:footnote w:type="continuationSeparator" w:id="0">
    <w:p w:rsidR="00E92114" w:rsidRDefault="00E92114" w:rsidP="003238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3610"/>
      <w:docPartObj>
        <w:docPartGallery w:val="Page Numbers (Top of Page)"/>
        <w:docPartUnique/>
      </w:docPartObj>
    </w:sdtPr>
    <w:sdtContent>
      <w:p w:rsidR="003238FF" w:rsidRDefault="003238FF">
        <w:pPr>
          <w:pStyle w:val="aa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238FF" w:rsidRDefault="003238F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A0A61"/>
    <w:multiLevelType w:val="multilevel"/>
    <w:tmpl w:val="B238B6E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8146BB2"/>
    <w:multiLevelType w:val="multilevel"/>
    <w:tmpl w:val="3C0CEA88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eastAsia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eastAsia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2">
    <w:nsid w:val="705F34F2"/>
    <w:multiLevelType w:val="multilevel"/>
    <w:tmpl w:val="2EB08954"/>
    <w:lvl w:ilvl="0">
      <w:start w:val="1"/>
      <w:numFmt w:val="decimal"/>
      <w:lvlText w:val="%1."/>
      <w:lvlJc w:val="left"/>
      <w:pPr>
        <w:ind w:left="1640" w:hanging="93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671B"/>
    <w:rsid w:val="000C2451"/>
    <w:rsid w:val="00105346"/>
    <w:rsid w:val="001D2621"/>
    <w:rsid w:val="002068F1"/>
    <w:rsid w:val="003238FF"/>
    <w:rsid w:val="00326702"/>
    <w:rsid w:val="0046671B"/>
    <w:rsid w:val="004E4709"/>
    <w:rsid w:val="005F5C6C"/>
    <w:rsid w:val="00714978"/>
    <w:rsid w:val="008F1FFD"/>
    <w:rsid w:val="00970B4F"/>
    <w:rsid w:val="00AA130E"/>
    <w:rsid w:val="00AE1F81"/>
    <w:rsid w:val="00B3441C"/>
    <w:rsid w:val="00BB78A9"/>
    <w:rsid w:val="00BE26A0"/>
    <w:rsid w:val="00C412F8"/>
    <w:rsid w:val="00D61106"/>
    <w:rsid w:val="00D7571B"/>
    <w:rsid w:val="00DF63BA"/>
    <w:rsid w:val="00E10A71"/>
    <w:rsid w:val="00E92114"/>
    <w:rsid w:val="00EA79FD"/>
    <w:rsid w:val="00EB0482"/>
    <w:rsid w:val="00EE47D1"/>
    <w:rsid w:val="00F345D3"/>
    <w:rsid w:val="00FA1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6A0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D31B8D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31B8D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31B8D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31B8D"/>
    <w:pPr>
      <w:spacing w:beforeAutospacing="1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31B8D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D31B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D31B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D31B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  <w:rsid w:val="00D31B8D"/>
  </w:style>
  <w:style w:type="character" w:customStyle="1" w:styleId="-">
    <w:name w:val="Интернет-ссылка"/>
    <w:basedOn w:val="a0"/>
    <w:uiPriority w:val="99"/>
    <w:semiHidden/>
    <w:unhideWhenUsed/>
    <w:rsid w:val="00D31B8D"/>
    <w:rPr>
      <w:color w:val="0000FF"/>
      <w:u w:val="single"/>
    </w:rPr>
  </w:style>
  <w:style w:type="paragraph" w:customStyle="1" w:styleId="a3">
    <w:name w:val="Заголовок"/>
    <w:basedOn w:val="a"/>
    <w:next w:val="a4"/>
    <w:qFormat/>
    <w:rsid w:val="00BE26A0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4">
    <w:name w:val="Body Text"/>
    <w:basedOn w:val="a"/>
    <w:rsid w:val="00BE26A0"/>
    <w:pPr>
      <w:spacing w:after="140" w:line="288" w:lineRule="auto"/>
    </w:pPr>
  </w:style>
  <w:style w:type="paragraph" w:styleId="a5">
    <w:name w:val="List"/>
    <w:basedOn w:val="a4"/>
    <w:rsid w:val="00BE26A0"/>
    <w:rPr>
      <w:rFonts w:cs="FreeSans"/>
    </w:rPr>
  </w:style>
  <w:style w:type="paragraph" w:styleId="a6">
    <w:name w:val="caption"/>
    <w:basedOn w:val="a"/>
    <w:qFormat/>
    <w:rsid w:val="00BE26A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index heading"/>
    <w:basedOn w:val="a"/>
    <w:qFormat/>
    <w:rsid w:val="00BE26A0"/>
    <w:pPr>
      <w:suppressLineNumbers/>
    </w:pPr>
    <w:rPr>
      <w:rFonts w:cs="FreeSans"/>
    </w:rPr>
  </w:style>
  <w:style w:type="paragraph" w:customStyle="1" w:styleId="headertext">
    <w:name w:val="headertext"/>
    <w:basedOn w:val="a"/>
    <w:qFormat/>
    <w:rsid w:val="00D31B8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qFormat/>
    <w:rsid w:val="00D31B8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2036AC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D4AAA"/>
    <w:pPr>
      <w:ind w:left="720"/>
      <w:contextualSpacing/>
    </w:pPr>
  </w:style>
  <w:style w:type="paragraph" w:styleId="a9">
    <w:name w:val="Normal (Web)"/>
    <w:basedOn w:val="a"/>
    <w:uiPriority w:val="99"/>
    <w:unhideWhenUsed/>
    <w:qFormat/>
    <w:rsid w:val="001D4AA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23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238FF"/>
  </w:style>
  <w:style w:type="paragraph" w:styleId="ac">
    <w:name w:val="footer"/>
    <w:basedOn w:val="a"/>
    <w:link w:val="ad"/>
    <w:uiPriority w:val="99"/>
    <w:semiHidden/>
    <w:unhideWhenUsed/>
    <w:rsid w:val="00323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238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D31B8D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31B8D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31B8D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31B8D"/>
    <w:pPr>
      <w:spacing w:beforeAutospacing="1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31B8D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D31B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D31B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D31B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  <w:rsid w:val="00D31B8D"/>
  </w:style>
  <w:style w:type="character" w:customStyle="1" w:styleId="-">
    <w:name w:val="Интернет-ссылка"/>
    <w:basedOn w:val="a0"/>
    <w:uiPriority w:val="99"/>
    <w:semiHidden/>
    <w:unhideWhenUsed/>
    <w:rsid w:val="00D31B8D"/>
    <w:rPr>
      <w:color w:val="0000FF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FreeSans"/>
    </w:rPr>
  </w:style>
  <w:style w:type="paragraph" w:customStyle="1" w:styleId="headertext">
    <w:name w:val="headertext"/>
    <w:basedOn w:val="a"/>
    <w:qFormat/>
    <w:rsid w:val="00D31B8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qFormat/>
    <w:rsid w:val="00D31B8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2036AC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D4AAA"/>
    <w:pPr>
      <w:ind w:left="720"/>
      <w:contextualSpacing/>
    </w:pPr>
  </w:style>
  <w:style w:type="paragraph" w:styleId="a9">
    <w:name w:val="Normal (Web)"/>
    <w:basedOn w:val="a"/>
    <w:uiPriority w:val="99"/>
    <w:unhideWhenUsed/>
    <w:qFormat/>
    <w:rsid w:val="001D4AA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90046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9900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BCC59-2E53-4A1A-9076-AB5F9CAE2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2466</Words>
  <Characters>14059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Назипова</dc:creator>
  <cp:lastModifiedBy>Сапожкова</cp:lastModifiedBy>
  <cp:revision>8</cp:revision>
  <cp:lastPrinted>2017-06-23T05:08:00Z</cp:lastPrinted>
  <dcterms:created xsi:type="dcterms:W3CDTF">2017-06-02T07:54:00Z</dcterms:created>
  <dcterms:modified xsi:type="dcterms:W3CDTF">2017-06-23T05:09:00Z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